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70" w:rsidRDefault="009B6C85" w:rsidP="00366A0E">
      <w:pPr>
        <w:jc w:val="both"/>
      </w:pPr>
      <w:r>
        <w:rPr>
          <w:noProof/>
          <w:lang w:eastAsia="pl-PL"/>
        </w:rPr>
        <w:drawing>
          <wp:inline distT="0" distB="0" distL="0" distR="0" wp14:anchorId="17B4C577" wp14:editId="0D0823C0">
            <wp:extent cx="8922327" cy="6345382"/>
            <wp:effectExtent l="0" t="0" r="0" b="0"/>
            <wp:docPr id="3" name="Obraz 3" descr="NA WIOSENNEJ ŁĄCE… zabawy matematyczne z klamerkami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WIOSENNEJ ŁĄCE… zabawy matematyczne z klamerkami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242" cy="634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970">
        <w:t xml:space="preserve"> </w:t>
      </w:r>
      <w:bookmarkStart w:id="0" w:name="_GoBack"/>
      <w:bookmarkEnd w:id="0"/>
      <w:r w:rsidR="00366A0E" w:rsidRPr="00366A0E">
        <w:t>https://przedszkolankowo.pl/2018/04/23/na-wiosennej-lace-zabawy-matematyczne-z-klamerkami/</w:t>
      </w:r>
    </w:p>
    <w:sectPr w:rsidR="00D47970" w:rsidSect="00366A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0"/>
    <w:rsid w:val="002A7FE9"/>
    <w:rsid w:val="00366A0E"/>
    <w:rsid w:val="003A1EE2"/>
    <w:rsid w:val="009B6C85"/>
    <w:rsid w:val="00D4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Romuald</dc:creator>
  <cp:lastModifiedBy>Ks. Romuald</cp:lastModifiedBy>
  <cp:revision>2</cp:revision>
  <dcterms:created xsi:type="dcterms:W3CDTF">2020-04-14T15:39:00Z</dcterms:created>
  <dcterms:modified xsi:type="dcterms:W3CDTF">2020-04-14T15:39:00Z</dcterms:modified>
</cp:coreProperties>
</file>